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2E" w:rsidRDefault="00C40A0D" w:rsidP="00C40A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A0D">
        <w:rPr>
          <w:rFonts w:ascii="Times New Roman" w:hAnsi="Times New Roman" w:cs="Times New Roman"/>
          <w:b/>
          <w:sz w:val="28"/>
          <w:szCs w:val="28"/>
          <w:lang w:val="uk-UA"/>
        </w:rPr>
        <w:t>Різноманіття технологій обробітку грунту та перехід до органічних добрив – шлях до отримання екологічно-чистої продукції</w:t>
      </w:r>
    </w:p>
    <w:p w:rsidR="00C40A0D" w:rsidRDefault="00C40A0D" w:rsidP="00C40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Шишков І.Д., кандидат сільськогосподарських наук, </w:t>
      </w:r>
    </w:p>
    <w:p w:rsidR="00C40A0D" w:rsidRDefault="00C40A0D" w:rsidP="00C40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кафедри польових і овочевих культур, </w:t>
      </w:r>
    </w:p>
    <w:p w:rsidR="00C40A0D" w:rsidRPr="003F6788" w:rsidRDefault="00C40A0D" w:rsidP="00C40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Одеський державний аграрний університет</w:t>
      </w:r>
    </w:p>
    <w:p w:rsidR="00140963" w:rsidRPr="00140963" w:rsidRDefault="00140963" w:rsidP="0014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40963">
        <w:rPr>
          <w:rFonts w:ascii="Times New Roman" w:hAnsi="Times New Roman" w:cs="Times New Roman"/>
          <w:sz w:val="28"/>
          <w:szCs w:val="28"/>
          <w:lang w:val="uk-UA"/>
        </w:rPr>
        <w:t>У технологіях вирощування сільськогосподарських культур важливе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займають питання обробітку грунту та використання мінеральних та органічних добрив.</w:t>
      </w:r>
    </w:p>
    <w:p w:rsidR="007D060C" w:rsidRDefault="007D060C" w:rsidP="00096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розвитку сільськогосподарського виробництва </w:t>
      </w:r>
      <w:proofErr w:type="spellStart"/>
      <w:r w:rsidR="00A87DFB">
        <w:rPr>
          <w:rFonts w:ascii="Times New Roman" w:hAnsi="Times New Roman" w:cs="Times New Roman"/>
          <w:sz w:val="28"/>
          <w:szCs w:val="28"/>
          <w:lang w:val="uk-UA"/>
        </w:rPr>
        <w:t>вико-</w:t>
      </w:r>
      <w:proofErr w:type="spellEnd"/>
      <w:r w:rsidR="00A87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7DFB">
        <w:rPr>
          <w:rFonts w:ascii="Times New Roman" w:hAnsi="Times New Roman" w:cs="Times New Roman"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</w:t>
      </w:r>
      <w:r w:rsidR="00F84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DFB">
        <w:rPr>
          <w:rFonts w:ascii="Times New Roman" w:hAnsi="Times New Roman" w:cs="Times New Roman"/>
          <w:sz w:val="28"/>
          <w:szCs w:val="28"/>
          <w:lang w:val="uk-UA"/>
        </w:rPr>
        <w:t>типи систем удобрення:</w:t>
      </w:r>
    </w:p>
    <w:p w:rsidR="00A87DFB" w:rsidRDefault="00A87DFB" w:rsidP="00096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мінеральна система, яка передбачає використання тільки міне</w:t>
      </w:r>
      <w:r w:rsidR="000963A2">
        <w:rPr>
          <w:rFonts w:ascii="Times New Roman" w:hAnsi="Times New Roman" w:cs="Times New Roman"/>
          <w:sz w:val="28"/>
          <w:szCs w:val="28"/>
          <w:lang w:val="uk-UA"/>
        </w:rPr>
        <w:t>ральних добрив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7DFB" w:rsidRDefault="000963A2" w:rsidP="00096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органо-мінеральна система або комбінована, яка передбачає сумісне  використання як органічних, так і мінеральних добрив;</w:t>
      </w:r>
    </w:p>
    <w:p w:rsidR="000963A2" w:rsidRDefault="000963A2" w:rsidP="00A9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органічна система удобрення, яка передбачає використання тільки органічних добрив.</w:t>
      </w:r>
    </w:p>
    <w:p w:rsidR="000963A2" w:rsidRDefault="00770B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Неправильне застосування мінеральних</w:t>
      </w:r>
      <w:r w:rsidR="00096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органічних добрив</w:t>
      </w:r>
      <w:r w:rsidR="000963A2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забруднення навколишнього природного середовища, у тому числі: накопичення важких металів та нітратів у грунтах та основної продукції, збільшення хімічного навантаження на природне середовище, змінення властивостей </w:t>
      </w:r>
      <w:r w:rsidR="00A90ECB">
        <w:rPr>
          <w:rFonts w:ascii="Times New Roman" w:hAnsi="Times New Roman" w:cs="Times New Roman"/>
          <w:sz w:val="28"/>
          <w:szCs w:val="28"/>
          <w:lang w:val="uk-UA"/>
        </w:rPr>
        <w:t>ґрунтів як у бік кислотності, так і у бік лужності, що веде до змінення фізичних, біологічних, агрохімічних та інших показників.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внаслідок цієї дії погіршуються агрохімічні властивості ґрунтів та знижується їх родючість.</w:t>
      </w:r>
    </w:p>
    <w:p w:rsidR="00770B7A" w:rsidRDefault="00770B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Більша негативна дія добрив спостерігається при їх використанні на схилах</w:t>
      </w:r>
      <w:r w:rsidR="00DC3227">
        <w:rPr>
          <w:rFonts w:ascii="Times New Roman" w:hAnsi="Times New Roman" w:cs="Times New Roman"/>
          <w:sz w:val="28"/>
          <w:szCs w:val="28"/>
          <w:lang w:val="uk-UA"/>
        </w:rPr>
        <w:t xml:space="preserve"> річок, рік,</w:t>
      </w:r>
      <w:r w:rsidR="00DA4017">
        <w:rPr>
          <w:rFonts w:ascii="Times New Roman" w:hAnsi="Times New Roman" w:cs="Times New Roman"/>
          <w:sz w:val="28"/>
          <w:szCs w:val="28"/>
          <w:lang w:val="uk-UA"/>
        </w:rPr>
        <w:t xml:space="preserve"> водоймищ</w:t>
      </w:r>
      <w:r w:rsidR="00DC3227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471A56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попадання поживних елементів у водну поверхню зростає при наявності вітрової та водної ерозії.</w:t>
      </w:r>
      <w:r w:rsidR="00DC3227">
        <w:rPr>
          <w:rFonts w:ascii="Times New Roman" w:hAnsi="Times New Roman" w:cs="Times New Roman"/>
          <w:sz w:val="28"/>
          <w:szCs w:val="28"/>
          <w:lang w:val="uk-UA"/>
        </w:rPr>
        <w:t xml:space="preserve"> За умов неправильного використання добрив на схилах до водоймищ попадає біль</w:t>
      </w:r>
      <w:r w:rsidR="00DA4017">
        <w:rPr>
          <w:rFonts w:ascii="Times New Roman" w:hAnsi="Times New Roman" w:cs="Times New Roman"/>
          <w:sz w:val="28"/>
          <w:szCs w:val="28"/>
          <w:lang w:val="uk-UA"/>
        </w:rPr>
        <w:t>ша кількість елементів живлення</w:t>
      </w:r>
      <w:r w:rsidR="00DC3227">
        <w:rPr>
          <w:rFonts w:ascii="Times New Roman" w:hAnsi="Times New Roman" w:cs="Times New Roman"/>
          <w:sz w:val="28"/>
          <w:szCs w:val="28"/>
          <w:lang w:val="uk-UA"/>
        </w:rPr>
        <w:t xml:space="preserve">, що підвищує їх концентрацію. Це приводить до появи процесу евтрофікації – це збагачення вод елементами живлення, </w:t>
      </w:r>
      <w:r w:rsidR="00DA4017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азотом і фосфором, антропогенним або природним шляхом. Найбільша небажана післядія цього явища – сильний розвиток водоростей («цвітіння»), заболочування внаслідок розростання прибережної флори, що поступово скорочує площу водойми. </w:t>
      </w:r>
      <w:r w:rsidR="00471A56">
        <w:rPr>
          <w:rFonts w:ascii="Times New Roman" w:hAnsi="Times New Roman" w:cs="Times New Roman"/>
          <w:sz w:val="28"/>
          <w:szCs w:val="28"/>
          <w:lang w:val="uk-UA"/>
        </w:rPr>
        <w:t>Цвітіння води починається тоді,</w:t>
      </w:r>
      <w:r w:rsidR="00DA4017">
        <w:rPr>
          <w:rFonts w:ascii="Times New Roman" w:hAnsi="Times New Roman" w:cs="Times New Roman"/>
          <w:sz w:val="28"/>
          <w:szCs w:val="28"/>
          <w:lang w:val="uk-UA"/>
        </w:rPr>
        <w:t xml:space="preserve"> коли концентрація</w:t>
      </w:r>
      <w:r w:rsidR="00471A56">
        <w:rPr>
          <w:rFonts w:ascii="Times New Roman" w:hAnsi="Times New Roman" w:cs="Times New Roman"/>
          <w:sz w:val="28"/>
          <w:szCs w:val="28"/>
          <w:lang w:val="uk-UA"/>
        </w:rPr>
        <w:t xml:space="preserve"> в ній фосфору перевищує 0,01 мг/л, а оптимальний ріст водоростей відбувається за концентрації нітратного азоту 1-3,5 мг/л, фосфору – 0,1- 2 мг/л. Вважається, що основним фактором</w:t>
      </w:r>
      <w:r w:rsidR="0089427A">
        <w:rPr>
          <w:rFonts w:ascii="Times New Roman" w:hAnsi="Times New Roman" w:cs="Times New Roman"/>
          <w:sz w:val="28"/>
          <w:szCs w:val="28"/>
          <w:lang w:val="uk-UA"/>
        </w:rPr>
        <w:t xml:space="preserve"> евтрофікації водоймищ є фосфор, на 1 кг фосфору утворюється близько 100 кг </w:t>
      </w:r>
      <w:r w:rsidR="0089427A">
        <w:rPr>
          <w:rFonts w:ascii="Times New Roman" w:hAnsi="Times New Roman" w:cs="Times New Roman"/>
          <w:sz w:val="28"/>
          <w:szCs w:val="28"/>
          <w:lang w:val="uk-UA"/>
        </w:rPr>
        <w:lastRenderedPageBreak/>
        <w:t>фітопланктону. Фосфор зумовлює розвиток синьозелених водоростей, очистити від яких воду, зокрема питну, майже неможливо. Від</w:t>
      </w:r>
      <w:r w:rsidR="0089427A" w:rsidRPr="0089427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9427A">
        <w:rPr>
          <w:rFonts w:ascii="Times New Roman" w:hAnsi="Times New Roman" w:cs="Times New Roman"/>
          <w:sz w:val="28"/>
          <w:szCs w:val="28"/>
          <w:lang w:val="uk-UA"/>
        </w:rPr>
        <w:t>ємними наслідками евтрофікації також є:</w:t>
      </w:r>
    </w:p>
    <w:p w:rsidR="0089427A" w:rsidRDefault="008942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посилення анаеробних процесів;</w:t>
      </w:r>
    </w:p>
    <w:p w:rsidR="0089427A" w:rsidRDefault="008942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накопичення сірководню, аміаку та інших сполук;</w:t>
      </w:r>
    </w:p>
    <w:p w:rsidR="0089427A" w:rsidRDefault="008942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виникає дефіцит кисню;</w:t>
      </w:r>
    </w:p>
    <w:p w:rsidR="0089427A" w:rsidRDefault="008942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загибель цінних видів риб і рослин;</w:t>
      </w:r>
    </w:p>
    <w:p w:rsidR="0089427A" w:rsidRPr="0089427A" w:rsidRDefault="0089427A" w:rsidP="00894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вода стає непридатною для купання</w:t>
      </w:r>
      <w:r w:rsidR="003A3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2D3" w:rsidRDefault="009662D3" w:rsidP="009265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Шляхи зменшення вітрової та водної ерозії ґрунтів на схилах:</w:t>
      </w:r>
    </w:p>
    <w:p w:rsidR="003A3D30" w:rsidRPr="003A3D30" w:rsidRDefault="003A3D30" w:rsidP="009265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2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ґрунтозахисних сівозмін.</w:t>
      </w:r>
      <w:proofErr w:type="gramEnd"/>
    </w:p>
    <w:p w:rsidR="00C40A0D" w:rsidRDefault="009662D3" w:rsidP="00926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D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40A0D">
        <w:rPr>
          <w:rFonts w:ascii="Times New Roman" w:hAnsi="Times New Roman" w:cs="Times New Roman"/>
          <w:b/>
          <w:sz w:val="28"/>
          <w:szCs w:val="28"/>
          <w:lang w:val="uk-UA"/>
        </w:rPr>
        <w:t>Протиерозійний обробіток грунту.</w:t>
      </w:r>
      <w:r w:rsidR="00C40A0D">
        <w:rPr>
          <w:rFonts w:ascii="Times New Roman" w:hAnsi="Times New Roman" w:cs="Times New Roman"/>
          <w:sz w:val="28"/>
          <w:szCs w:val="28"/>
          <w:lang w:val="uk-UA"/>
        </w:rPr>
        <w:t xml:space="preserve"> Мета протиерозійного обробітку грунту – зменшення або повне усунення поверхневого стоку, підвищення протиерозійної стійкості ґрунтових часток, забезпечення кращого </w:t>
      </w:r>
      <w:proofErr w:type="spellStart"/>
      <w:r w:rsidR="00C40A0D">
        <w:rPr>
          <w:rFonts w:ascii="Times New Roman" w:hAnsi="Times New Roman" w:cs="Times New Roman"/>
          <w:sz w:val="28"/>
          <w:szCs w:val="28"/>
          <w:lang w:val="uk-UA"/>
        </w:rPr>
        <w:t>проникнен-ня</w:t>
      </w:r>
      <w:proofErr w:type="spellEnd"/>
      <w:r w:rsidR="00C40A0D">
        <w:rPr>
          <w:rFonts w:ascii="Times New Roman" w:hAnsi="Times New Roman" w:cs="Times New Roman"/>
          <w:sz w:val="28"/>
          <w:szCs w:val="28"/>
          <w:lang w:val="uk-UA"/>
        </w:rPr>
        <w:t xml:space="preserve"> води в </w:t>
      </w:r>
      <w:proofErr w:type="spellStart"/>
      <w:r w:rsidR="00C40A0D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C40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A0D" w:rsidRDefault="00280BE2" w:rsidP="00926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є обробіток грунту без обертання ґрунтових шарів зі збереженням стерні на поверхні поля для запобігання ерозії і зменшення випаровування грунтової вологи.</w:t>
      </w:r>
    </w:p>
    <w:p w:rsidR="00B32FBC" w:rsidRDefault="00280BE2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Важливішими протиерозійними заходами обробітку грунту є оранка впоперек схилу,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 xml:space="preserve"> оранка з одночасним формуванням на полі протиерозійного нанорельєфу (борозен, валиків, переривистих борозен, ямок), плоскорізний обробіток із збереженням стерні, щілювання ґрунтів, </w:t>
      </w:r>
      <w:proofErr w:type="spellStart"/>
      <w:r w:rsidR="009265D6">
        <w:rPr>
          <w:rFonts w:ascii="Times New Roman" w:hAnsi="Times New Roman" w:cs="Times New Roman"/>
          <w:sz w:val="28"/>
          <w:szCs w:val="28"/>
          <w:lang w:val="uk-UA"/>
        </w:rPr>
        <w:t>борознування</w:t>
      </w:r>
      <w:proofErr w:type="spellEnd"/>
      <w:r w:rsidR="00926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65D6">
        <w:rPr>
          <w:rFonts w:ascii="Times New Roman" w:hAnsi="Times New Roman" w:cs="Times New Roman"/>
          <w:sz w:val="28"/>
          <w:szCs w:val="28"/>
          <w:lang w:val="uk-UA"/>
        </w:rPr>
        <w:t>міні</w:t>
      </w:r>
      <w:r w:rsidR="00B32F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>мальний</w:t>
      </w:r>
      <w:proofErr w:type="spellEnd"/>
      <w:r w:rsidR="009265D6">
        <w:rPr>
          <w:rFonts w:ascii="Times New Roman" w:hAnsi="Times New Roman" w:cs="Times New Roman"/>
          <w:sz w:val="28"/>
          <w:szCs w:val="28"/>
          <w:lang w:val="uk-UA"/>
        </w:rPr>
        <w:t xml:space="preserve"> обробіток тощо.</w:t>
      </w:r>
    </w:p>
    <w:p w:rsidR="00280BE2" w:rsidRDefault="00B32FBC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2560">
        <w:rPr>
          <w:rFonts w:ascii="Times New Roman" w:hAnsi="Times New Roman" w:cs="Times New Roman"/>
          <w:b/>
          <w:sz w:val="28"/>
          <w:szCs w:val="28"/>
          <w:lang w:val="uk-UA"/>
        </w:rPr>
        <w:t>Оранка.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Зорані впоперек схилу поля зменшують стікання дощових і талих вод. Регулюють ступінь змиву переважно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борознами і гребенями, сформованими при здійсненні оранки. Вони за своєчасного засвоєння забезпечують додаткове затримання 80-100 м</w:t>
      </w:r>
      <w:r w:rsidRPr="00B32FB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/га талих вод, зменшення змиву грунту в 4-6 разів і підвищення врожаю зернових культур до 2 ц/га.</w:t>
      </w:r>
      <w:r w:rsidR="004C2D41">
        <w:rPr>
          <w:rFonts w:ascii="Times New Roman" w:hAnsi="Times New Roman" w:cs="Times New Roman"/>
          <w:sz w:val="28"/>
          <w:szCs w:val="28"/>
          <w:lang w:val="uk-UA"/>
        </w:rPr>
        <w:t xml:space="preserve"> Глибина оранки на кожний см поглиблення понад 20 см зменшує стік води на 1-2 мм і змив грунту на 0,5-0,6 т/га.</w:t>
      </w:r>
    </w:p>
    <w:p w:rsidR="004C2D41" w:rsidRDefault="004C2D41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2560">
        <w:rPr>
          <w:rFonts w:ascii="Times New Roman" w:hAnsi="Times New Roman" w:cs="Times New Roman"/>
          <w:b/>
          <w:sz w:val="28"/>
          <w:szCs w:val="28"/>
          <w:lang w:val="uk-UA"/>
        </w:rPr>
        <w:t>Плоскорізний обробіток.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 у системі ґрунтозахисного рільництва за посушливих умов на грунтах середнього гранулометричного складу і на схилах, на яких відмічається вітрова ерозія.</w:t>
      </w:r>
    </w:p>
    <w:p w:rsidR="001F6B21" w:rsidRDefault="001F6B21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2560">
        <w:rPr>
          <w:rFonts w:ascii="Times New Roman" w:hAnsi="Times New Roman" w:cs="Times New Roman"/>
          <w:b/>
          <w:sz w:val="28"/>
          <w:szCs w:val="28"/>
          <w:lang w:val="uk-UA"/>
        </w:rPr>
        <w:t>Щілювання.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глибоке, до 60 см, прорізування грунту для підвищення водопроникності. Його застосовують для посилення акумуляції води на грунтах, які слабо або зовсім не вбирають воду. Відомо, що за зимово-весняний період ґрунтом засвоюється менше 20% опадів, більша частина їх стікає або вимерзає взимку. Правильно профільований грунт навіть у мерзлому стані може додатково  містити близько 280 т/га талих або дощових вод.</w:t>
      </w:r>
    </w:p>
    <w:p w:rsidR="002D2560" w:rsidRDefault="002D2560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2D2560">
        <w:rPr>
          <w:rFonts w:ascii="Times New Roman" w:hAnsi="Times New Roman" w:cs="Times New Roman"/>
          <w:b/>
          <w:sz w:val="28"/>
          <w:szCs w:val="28"/>
          <w:lang w:val="uk-UA"/>
        </w:rPr>
        <w:t>Створення водозатримуючого мікрорельєфу.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2560">
        <w:rPr>
          <w:rFonts w:ascii="Times New Roman" w:hAnsi="Times New Roman" w:cs="Times New Roman"/>
          <w:sz w:val="28"/>
          <w:szCs w:val="28"/>
          <w:lang w:val="uk-UA"/>
        </w:rPr>
        <w:t>Оранка та різні 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обробітку грунту впоперек схилу ефективно запобігають водної ерозії на схилах крутизною до 3</w:t>
      </w:r>
      <w:r w:rsidRPr="002D256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схилах з більшою крутизною ґрунтозахисний ефект цих заходів невисокий. Для регулювання весняного поверхневого стоку на таких схилах рекомендується застосовувати спеціальні заходи зяблевого обробітку, які забезпечують створення на поверхні грунту </w:t>
      </w:r>
      <w:r w:rsidRPr="002D2560">
        <w:rPr>
          <w:rFonts w:ascii="Times New Roman" w:hAnsi="Times New Roman" w:cs="Times New Roman"/>
          <w:sz w:val="28"/>
          <w:szCs w:val="28"/>
          <w:lang w:val="uk-UA"/>
        </w:rPr>
        <w:t>водозатримуючого мікрорельєфу</w:t>
      </w:r>
      <w:r>
        <w:rPr>
          <w:rFonts w:ascii="Times New Roman" w:hAnsi="Times New Roman" w:cs="Times New Roman"/>
          <w:sz w:val="28"/>
          <w:szCs w:val="28"/>
          <w:lang w:val="uk-UA"/>
        </w:rPr>
        <w:t>: гребеневу, ступінчасту і комбіновану оранку, лункування, обвалування, і борознування зябу.</w:t>
      </w:r>
    </w:p>
    <w:p w:rsidR="002D2560" w:rsidRDefault="002D2560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2560">
        <w:rPr>
          <w:rFonts w:ascii="Times New Roman" w:hAnsi="Times New Roman" w:cs="Times New Roman"/>
          <w:b/>
          <w:sz w:val="28"/>
          <w:szCs w:val="28"/>
          <w:lang w:val="uk-UA"/>
        </w:rPr>
        <w:t>Гребенева оранка.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схилах крутизною більше 2</w:t>
      </w:r>
      <w:r w:rsidRPr="002D256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5D">
        <w:rPr>
          <w:rFonts w:ascii="Times New Roman" w:hAnsi="Times New Roman" w:cs="Times New Roman"/>
          <w:sz w:val="28"/>
          <w:szCs w:val="28"/>
          <w:lang w:val="uk-UA"/>
        </w:rPr>
        <w:t>рекомендується проводити гребеневу оранку плугами загального призначення, але з подовженими до 40-45 см полицями на передостанньому корпусі (промислова марка КВ-1). Полиці скидають скибу на попередню, внаслідок чого на полі утворюються вали 20-25 см заввишки і відкриті борозни, в яких затримується вода.</w:t>
      </w:r>
    </w:p>
    <w:p w:rsidR="009C495D" w:rsidRDefault="003A3D30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2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5D" w:rsidRPr="009C495D">
        <w:rPr>
          <w:rFonts w:ascii="Times New Roman" w:hAnsi="Times New Roman" w:cs="Times New Roman"/>
          <w:b/>
          <w:sz w:val="28"/>
          <w:szCs w:val="28"/>
          <w:lang w:val="uk-UA"/>
        </w:rPr>
        <w:t>Ступінчаста (різноглибинна) оранка.</w:t>
      </w:r>
      <w:r w:rsidR="009C495D">
        <w:rPr>
          <w:rFonts w:ascii="Times New Roman" w:hAnsi="Times New Roman" w:cs="Times New Roman"/>
          <w:sz w:val="28"/>
          <w:szCs w:val="28"/>
          <w:lang w:val="uk-UA"/>
        </w:rPr>
        <w:t xml:space="preserve"> На плуги загального </w:t>
      </w:r>
      <w:proofErr w:type="spellStart"/>
      <w:r w:rsidR="009C495D">
        <w:rPr>
          <w:rFonts w:ascii="Times New Roman" w:hAnsi="Times New Roman" w:cs="Times New Roman"/>
          <w:sz w:val="28"/>
          <w:szCs w:val="28"/>
          <w:lang w:val="uk-UA"/>
        </w:rPr>
        <w:t>призна</w:t>
      </w:r>
      <w:r w:rsidR="00AC26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495D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9C495D">
        <w:rPr>
          <w:rFonts w:ascii="Times New Roman" w:hAnsi="Times New Roman" w:cs="Times New Roman"/>
          <w:sz w:val="28"/>
          <w:szCs w:val="28"/>
          <w:lang w:val="uk-UA"/>
        </w:rPr>
        <w:t xml:space="preserve"> через один корпус замість стандартного монтують корпус із стояком, довшим на 5 см і більше. При оранці таким плугом утворюються ступінчасті борозни, які стримують внутрігрунтовий стік.</w:t>
      </w:r>
    </w:p>
    <w:p w:rsidR="0026770A" w:rsidRDefault="003A3D30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2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70A" w:rsidRPr="0026770A">
        <w:rPr>
          <w:rFonts w:ascii="Times New Roman" w:hAnsi="Times New Roman" w:cs="Times New Roman"/>
          <w:b/>
          <w:sz w:val="28"/>
          <w:szCs w:val="28"/>
          <w:lang w:val="uk-UA"/>
        </w:rPr>
        <w:t>Щілювання.</w:t>
      </w:r>
      <w:r w:rsidR="0026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70A"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вбирання води ґрунтом проводять </w:t>
      </w:r>
      <w:proofErr w:type="spellStart"/>
      <w:r w:rsidR="00AC26F4">
        <w:rPr>
          <w:rFonts w:ascii="Times New Roman" w:hAnsi="Times New Roman" w:cs="Times New Roman"/>
          <w:sz w:val="28"/>
          <w:szCs w:val="28"/>
          <w:lang w:val="uk-UA"/>
        </w:rPr>
        <w:t>щілюван-</w:t>
      </w:r>
      <w:r w:rsidR="0026770A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267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770A">
        <w:rPr>
          <w:rFonts w:ascii="Times New Roman" w:hAnsi="Times New Roman" w:cs="Times New Roman"/>
          <w:sz w:val="28"/>
          <w:szCs w:val="28"/>
          <w:lang w:val="uk-UA"/>
        </w:rPr>
        <w:t>щілювачами</w:t>
      </w:r>
      <w:proofErr w:type="spellEnd"/>
      <w:r w:rsidR="0026770A">
        <w:rPr>
          <w:rFonts w:ascii="Times New Roman" w:hAnsi="Times New Roman" w:cs="Times New Roman"/>
          <w:sz w:val="28"/>
          <w:szCs w:val="28"/>
          <w:lang w:val="uk-UA"/>
        </w:rPr>
        <w:t xml:space="preserve"> на глибину 40-60 см на схилах понад 5</w:t>
      </w:r>
      <w:r w:rsidR="0026770A" w:rsidRPr="002677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26770A">
        <w:rPr>
          <w:rFonts w:ascii="Times New Roman" w:hAnsi="Times New Roman" w:cs="Times New Roman"/>
          <w:sz w:val="28"/>
          <w:szCs w:val="28"/>
          <w:lang w:val="uk-UA"/>
        </w:rPr>
        <w:t xml:space="preserve">. Щоб щілини не забивались землею і не запливали протягом 3-5 років, їх заповнюють соломою, стернею або післяжнивними рештками тощо. Цей захід називається </w:t>
      </w:r>
      <w:r w:rsidR="0026770A" w:rsidRPr="0026770A">
        <w:rPr>
          <w:rFonts w:ascii="Times New Roman" w:hAnsi="Times New Roman" w:cs="Times New Roman"/>
          <w:i/>
          <w:sz w:val="28"/>
          <w:szCs w:val="28"/>
          <w:lang w:val="uk-UA"/>
        </w:rPr>
        <w:t>вертикальним мульчуванням</w:t>
      </w:r>
      <w:r w:rsidR="0026770A">
        <w:rPr>
          <w:rFonts w:ascii="Times New Roman" w:hAnsi="Times New Roman" w:cs="Times New Roman"/>
          <w:sz w:val="28"/>
          <w:szCs w:val="28"/>
          <w:lang w:val="uk-UA"/>
        </w:rPr>
        <w:t>. На схилах щілини нарізають по діагоналі до рядків під кутом 30-45</w:t>
      </w:r>
      <w:r w:rsidR="0026770A" w:rsidRPr="002677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26770A">
        <w:rPr>
          <w:rFonts w:ascii="Times New Roman" w:hAnsi="Times New Roman" w:cs="Times New Roman"/>
          <w:sz w:val="28"/>
          <w:szCs w:val="28"/>
          <w:lang w:val="uk-UA"/>
        </w:rPr>
        <w:t>. Щілювання проводять на глибину 40-45 см, відстань між ножами-долотами – 140 см, між загінками – 2-4 м. Дослідження показали, що змив грунту на схилах від щілювання</w:t>
      </w:r>
      <w:r w:rsidR="0098184C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 в 3-5 разів, а врожайність зернових підвищується на 3-4 ц/га.</w:t>
      </w:r>
    </w:p>
    <w:p w:rsidR="0098184C" w:rsidRDefault="0098184C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8184C">
        <w:rPr>
          <w:rFonts w:ascii="Times New Roman" w:hAnsi="Times New Roman" w:cs="Times New Roman"/>
          <w:b/>
          <w:sz w:val="28"/>
          <w:szCs w:val="28"/>
          <w:lang w:val="uk-UA"/>
        </w:rPr>
        <w:t>Кротування.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Стік води регулюють кротовинами глибиною 40-50 см,, які утворюються кротодренерами, що закріплюються ззаду корпуса плуга. При цьому від дна борозни до кротовини прорізується щілина, через яку вода і повітря надходять у кротовину і поліпшують водно-повітряний режим важких </w:t>
      </w:r>
      <w:r w:rsidR="0040601E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601E" w:rsidRDefault="0040601E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0601E">
        <w:rPr>
          <w:rFonts w:ascii="Times New Roman" w:hAnsi="Times New Roman" w:cs="Times New Roman"/>
          <w:b/>
          <w:sz w:val="28"/>
          <w:szCs w:val="28"/>
          <w:lang w:val="uk-UA"/>
        </w:rPr>
        <w:t>Борознування</w:t>
      </w:r>
      <w:proofErr w:type="spellEnd"/>
      <w:r w:rsidRPr="004060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01E">
        <w:rPr>
          <w:rFonts w:ascii="Times New Roman" w:hAnsi="Times New Roman" w:cs="Times New Roman"/>
          <w:sz w:val="28"/>
          <w:szCs w:val="28"/>
          <w:lang w:val="uk-UA"/>
        </w:rPr>
        <w:t>На пологих схилах з крутизною до 5</w:t>
      </w:r>
      <w:r w:rsidRPr="004060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зяблевому обробітку грунту проводять борознування. Для цього з передостаннього корпуса плуга знімають полицю і вставляють корпус підгортальника КОН-2,8, який утворює на поверхні грунту заглиблення-борозни.</w:t>
      </w:r>
    </w:p>
    <w:p w:rsidR="0040601E" w:rsidRDefault="0040601E" w:rsidP="0050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601E">
        <w:rPr>
          <w:rFonts w:ascii="Times New Roman" w:hAnsi="Times New Roman" w:cs="Times New Roman"/>
          <w:b/>
          <w:sz w:val="28"/>
          <w:szCs w:val="28"/>
          <w:lang w:val="uk-UA"/>
        </w:rPr>
        <w:t>Лункування.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Проводять лункоутворювачем ЛОД-10. На 1 га роблять 11-13 тис. лунок завдовжки 90-120 см, завширшки 30-35 см і завглибшки 12-15 см. Кожна лунка затримує 18-20 л (на 1 га 200-300 м</w:t>
      </w:r>
      <w:r w:rsidRPr="004060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води.</w:t>
      </w:r>
    </w:p>
    <w:p w:rsidR="009662D3" w:rsidRPr="009662D3" w:rsidRDefault="009662D3" w:rsidP="005002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Шляхи до отримання екологічно-чистої продукції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177B" w:rsidRDefault="002F0C25" w:rsidP="009662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Екологічно-чисту</w:t>
      </w:r>
      <w:r w:rsidR="00B72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продукцію можна отримати за рахунок в</w:t>
      </w:r>
      <w:r w:rsidR="009662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B725D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662D3">
        <w:rPr>
          <w:rFonts w:ascii="Times New Roman" w:hAnsi="Times New Roman" w:cs="Times New Roman"/>
          <w:b/>
          <w:sz w:val="28"/>
          <w:szCs w:val="28"/>
          <w:lang w:val="uk-UA"/>
        </w:rPr>
        <w:t>вадження у сільськогосподарське виробництво органічної системи</w:t>
      </w:r>
      <w:r w:rsidR="00E82A92" w:rsidRPr="00E8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землеробства</w:t>
      </w:r>
      <w:r w:rsidR="000317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A3BBC" w:rsidRDefault="0003177B" w:rsidP="009662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Органічне землеробство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система землеробства, метою якої є баланс між продуктивністю агроценозу і деградацією навколишнього середовища з метою забезпечення збереження якості земель, зменшення надходження енергетичних ресурсів ззовні для отримання продукції, де не використовують хімічні речовини. Це система, основною метою якої</w:t>
      </w:r>
      <w:r w:rsidR="00CA3BBC">
        <w:rPr>
          <w:rFonts w:ascii="Times New Roman" w:hAnsi="Times New Roman" w:cs="Times New Roman"/>
          <w:sz w:val="28"/>
          <w:szCs w:val="28"/>
          <w:lang w:val="uk-UA"/>
        </w:rPr>
        <w:t xml:space="preserve"> є оптимізація здоров</w:t>
      </w:r>
      <w:r w:rsidR="00CA3BBC" w:rsidRPr="00CA3B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3BBC">
        <w:rPr>
          <w:rFonts w:ascii="Times New Roman" w:hAnsi="Times New Roman" w:cs="Times New Roman"/>
          <w:sz w:val="28"/>
          <w:szCs w:val="28"/>
          <w:lang w:val="uk-UA"/>
        </w:rPr>
        <w:t>я і продуктивності взаємопов</w:t>
      </w:r>
      <w:r w:rsidR="00CA3BBC" w:rsidRPr="00CA3B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3BBC">
        <w:rPr>
          <w:rFonts w:ascii="Times New Roman" w:hAnsi="Times New Roman" w:cs="Times New Roman"/>
          <w:sz w:val="28"/>
          <w:szCs w:val="28"/>
          <w:lang w:val="uk-UA"/>
        </w:rPr>
        <w:t>язаних ланок «ланцюга життя»: грунт – рослина – тварина – людина.</w:t>
      </w:r>
    </w:p>
    <w:p w:rsidR="009662D3" w:rsidRDefault="00CA3BBC" w:rsidP="00D74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о</w:t>
      </w:r>
      <w:r w:rsidRPr="00CA3BBC">
        <w:rPr>
          <w:rFonts w:ascii="Times New Roman" w:hAnsi="Times New Roman" w:cs="Times New Roman"/>
          <w:sz w:val="28"/>
          <w:szCs w:val="28"/>
          <w:lang w:val="uk-UA"/>
        </w:rPr>
        <w:t>рганічне землеробство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повністю або частково виключає використання добрив, пестицидів, регуляторів росту рослин, кормових добавок до раціону годівлі тварин та інших потенційно небезпечних речовин.</w:t>
      </w:r>
    </w:p>
    <w:p w:rsidR="00D74055" w:rsidRDefault="00D74055" w:rsidP="007D06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органічного землеробства містить слідуючі агротехнічні заходи: сівозміни, використання механічних і біологічних методів захисту рослин, рослинних рештків, гною, зелених добрив та іншої вторинної продукції рослинництва, багаторічних бобових трав.</w:t>
      </w:r>
    </w:p>
    <w:p w:rsidR="00D74055" w:rsidRDefault="005854C3" w:rsidP="007D06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Органічна система землеробства за продуктивністю екосистеми, впливом на родючість грунту, екологічністю значно перевищує традиційну систему.</w:t>
      </w:r>
    </w:p>
    <w:p w:rsidR="005854C3" w:rsidRDefault="005854C3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Продукція </w:t>
      </w:r>
      <w:r w:rsidRPr="005854C3">
        <w:rPr>
          <w:rFonts w:ascii="Times New Roman" w:hAnsi="Times New Roman" w:cs="Times New Roman"/>
          <w:sz w:val="28"/>
          <w:szCs w:val="28"/>
          <w:lang w:val="uk-UA"/>
        </w:rPr>
        <w:t>органічного землеробства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така продукція, яка отримана внаслідок використання цієї системи і завдяки системи стандартів, що створені для неї і призначені для захисту продукції від забруднення.</w:t>
      </w:r>
    </w:p>
    <w:p w:rsidR="009265D6" w:rsidRDefault="00CA3BBC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A92" w:rsidRPr="00E82A92">
        <w:rPr>
          <w:rFonts w:ascii="Times New Roman" w:hAnsi="Times New Roman" w:cs="Times New Roman"/>
          <w:b/>
          <w:sz w:val="28"/>
          <w:szCs w:val="28"/>
          <w:lang w:val="uk-UA"/>
        </w:rPr>
        <w:t>Проблема з використанням органічних добрив.</w:t>
      </w:r>
      <w:r w:rsidR="00E8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A92" w:rsidRPr="00140963" w:rsidRDefault="00140963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сучасних умовах розвитку сільськогосподарського виробництва дуже від</w:t>
      </w:r>
      <w:r w:rsidRPr="00DC63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ємним фактором, який приводить до зменшення урожайності с.-г. культур, зменшення рівня грунтової родючості, </w:t>
      </w:r>
      <w:r w:rsidR="00DC63DE">
        <w:rPr>
          <w:rFonts w:ascii="Times New Roman" w:hAnsi="Times New Roman" w:cs="Times New Roman"/>
          <w:sz w:val="28"/>
          <w:szCs w:val="28"/>
          <w:lang w:val="uk-UA"/>
        </w:rPr>
        <w:t>погіршення ґрунтових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3DE">
        <w:rPr>
          <w:rFonts w:ascii="Times New Roman" w:hAnsi="Times New Roman" w:cs="Times New Roman"/>
          <w:sz w:val="28"/>
          <w:szCs w:val="28"/>
          <w:lang w:val="uk-UA"/>
        </w:rPr>
        <w:t xml:space="preserve">є відсутність тваринництва, як наслідок і відсутність органічних добрив. На 1 га використовується 0,2-0,5 т/га гною, тоді як для одержання бездефіцитного балансу гумусу у чорноземах 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Степу України </w:t>
      </w:r>
      <w:r w:rsidR="00DC63DE">
        <w:rPr>
          <w:rFonts w:ascii="Times New Roman" w:hAnsi="Times New Roman" w:cs="Times New Roman"/>
          <w:sz w:val="28"/>
          <w:szCs w:val="28"/>
          <w:lang w:val="uk-UA"/>
        </w:rPr>
        <w:t xml:space="preserve">потрібно 9-10 т/га. </w:t>
      </w:r>
    </w:p>
    <w:p w:rsidR="00AC26F4" w:rsidRDefault="00AC26F4" w:rsidP="00AC26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6F4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</w:t>
      </w:r>
      <w:r w:rsidR="00DC6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різновидів органічних добрив.</w:t>
      </w:r>
    </w:p>
    <w:p w:rsidR="00DC63DE" w:rsidRPr="00DC63DE" w:rsidRDefault="00DC63DE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3DE">
        <w:rPr>
          <w:rFonts w:ascii="Times New Roman" w:hAnsi="Times New Roman" w:cs="Times New Roman"/>
          <w:sz w:val="28"/>
          <w:szCs w:val="28"/>
          <w:lang w:val="uk-UA"/>
        </w:rPr>
        <w:t>Для вирішення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дуже важливим є використання різновидів органічних добрив, які є у кожному господарстві:</w:t>
      </w:r>
    </w:p>
    <w:p w:rsidR="00DC63DE" w:rsidRDefault="009265D6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3DE">
        <w:rPr>
          <w:rFonts w:ascii="Times New Roman" w:hAnsi="Times New Roman" w:cs="Times New Roman"/>
          <w:sz w:val="28"/>
          <w:szCs w:val="28"/>
          <w:lang w:val="uk-UA"/>
        </w:rPr>
        <w:t>використання  соломи, рослинних рештків, побічної продукції, яку отримують після збирання урожаю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продукції</w:t>
      </w:r>
      <w:r w:rsidR="00DC63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C25" w:rsidRDefault="00DC63DE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</w:t>
      </w:r>
      <w:r w:rsidR="009662D3">
        <w:rPr>
          <w:rFonts w:ascii="Times New Roman" w:hAnsi="Times New Roman" w:cs="Times New Roman"/>
          <w:sz w:val="28"/>
          <w:szCs w:val="28"/>
          <w:lang w:val="uk-UA"/>
        </w:rPr>
        <w:t>сидератів</w:t>
      </w:r>
      <w:r w:rsidR="00E82A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 xml:space="preserve"> тобто бобових культур, наприклад вики озимої, надземну масу якої заорюють у грунт;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A92" w:rsidRDefault="002F0C25" w:rsidP="00AC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використання </w:t>
      </w:r>
      <w:r w:rsidR="009662D3">
        <w:rPr>
          <w:rFonts w:ascii="Times New Roman" w:hAnsi="Times New Roman" w:cs="Times New Roman"/>
          <w:sz w:val="28"/>
          <w:szCs w:val="28"/>
          <w:lang w:val="uk-UA"/>
        </w:rPr>
        <w:t>багаторічних бобови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>х трав</w:t>
      </w:r>
      <w:r>
        <w:rPr>
          <w:rFonts w:ascii="Times New Roman" w:hAnsi="Times New Roman" w:cs="Times New Roman"/>
          <w:sz w:val="28"/>
          <w:szCs w:val="28"/>
          <w:lang w:val="uk-UA"/>
        </w:rPr>
        <w:t>, наприклад люцерни, яка захищає від засолення, збільшує частку водотривких агрегатів, збагачує грунт азотом</w:t>
      </w:r>
      <w:r w:rsidR="00EF6A0B">
        <w:rPr>
          <w:rFonts w:ascii="Times New Roman" w:hAnsi="Times New Roman" w:cs="Times New Roman"/>
          <w:sz w:val="28"/>
          <w:szCs w:val="28"/>
          <w:lang w:val="uk-UA"/>
        </w:rPr>
        <w:t>, відіграє значну меліоративну 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740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0C25" w:rsidRDefault="00D74055" w:rsidP="002F0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>якщо схили мають уклін більше 5</w:t>
      </w:r>
      <w:r w:rsidR="002F0C25" w:rsidRPr="002F0C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>сад</w:t>
      </w:r>
      <w:r>
        <w:rPr>
          <w:rFonts w:ascii="Times New Roman" w:hAnsi="Times New Roman" w:cs="Times New Roman"/>
          <w:sz w:val="28"/>
          <w:szCs w:val="28"/>
          <w:lang w:val="uk-UA"/>
        </w:rPr>
        <w:t>жува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2F0C25">
        <w:rPr>
          <w:rFonts w:ascii="Times New Roman" w:hAnsi="Times New Roman" w:cs="Times New Roman"/>
          <w:sz w:val="28"/>
          <w:szCs w:val="28"/>
          <w:lang w:val="uk-UA"/>
        </w:rPr>
        <w:t>а, які кореневою системою скріплюють грунти, попереджують зсуви їх,</w:t>
      </w:r>
    </w:p>
    <w:p w:rsidR="009265D6" w:rsidRDefault="002F0C25" w:rsidP="002F0C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зменшують інтенсивність вітрової та водної ерозії</w:t>
      </w:r>
      <w:r w:rsidR="00926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A92" w:rsidRPr="00E82A92" w:rsidRDefault="00E82A92" w:rsidP="00C40A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82A92" w:rsidRPr="00E82A92" w:rsidSect="007F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12D"/>
    <w:multiLevelType w:val="hybridMultilevel"/>
    <w:tmpl w:val="39D6454E"/>
    <w:lvl w:ilvl="0" w:tplc="3F8E999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DF"/>
    <w:rsid w:val="0003177B"/>
    <w:rsid w:val="000963A2"/>
    <w:rsid w:val="000B602E"/>
    <w:rsid w:val="00140963"/>
    <w:rsid w:val="001F6B21"/>
    <w:rsid w:val="002655DF"/>
    <w:rsid w:val="0026770A"/>
    <w:rsid w:val="00280BE2"/>
    <w:rsid w:val="002D2560"/>
    <w:rsid w:val="002F0C25"/>
    <w:rsid w:val="003A3D30"/>
    <w:rsid w:val="003F6788"/>
    <w:rsid w:val="0040601E"/>
    <w:rsid w:val="00471A56"/>
    <w:rsid w:val="004B78EE"/>
    <w:rsid w:val="004C2D41"/>
    <w:rsid w:val="00500208"/>
    <w:rsid w:val="005854C3"/>
    <w:rsid w:val="00770B7A"/>
    <w:rsid w:val="007D060C"/>
    <w:rsid w:val="007F213E"/>
    <w:rsid w:val="0089427A"/>
    <w:rsid w:val="009265D6"/>
    <w:rsid w:val="009662D3"/>
    <w:rsid w:val="0098184C"/>
    <w:rsid w:val="009C495D"/>
    <w:rsid w:val="00A87DFB"/>
    <w:rsid w:val="00A90ECB"/>
    <w:rsid w:val="00A97B83"/>
    <w:rsid w:val="00AC26F4"/>
    <w:rsid w:val="00B32FBC"/>
    <w:rsid w:val="00B725D4"/>
    <w:rsid w:val="00C40A0D"/>
    <w:rsid w:val="00CA3BBC"/>
    <w:rsid w:val="00D74055"/>
    <w:rsid w:val="00DA4017"/>
    <w:rsid w:val="00DB74F0"/>
    <w:rsid w:val="00DC3227"/>
    <w:rsid w:val="00DC63DE"/>
    <w:rsid w:val="00E82A92"/>
    <w:rsid w:val="00EF6A0B"/>
    <w:rsid w:val="00F8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7329-8FEF-4713-95BB-94BDE320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Irina</cp:lastModifiedBy>
  <cp:revision>2</cp:revision>
  <cp:lastPrinted>2020-06-30T04:59:00Z</cp:lastPrinted>
  <dcterms:created xsi:type="dcterms:W3CDTF">2020-06-30T05:00:00Z</dcterms:created>
  <dcterms:modified xsi:type="dcterms:W3CDTF">2020-06-30T05:00:00Z</dcterms:modified>
</cp:coreProperties>
</file>